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5DF12" w14:textId="77777777" w:rsidR="002E157C" w:rsidRDefault="002E157C" w:rsidP="005A0B81">
      <w:pPr>
        <w:suppressAutoHyphens/>
        <w:jc w:val="center"/>
        <w:rPr>
          <w:b/>
          <w:caps/>
          <w:sz w:val="28"/>
          <w:lang w:eastAsia="ar-SA"/>
        </w:rPr>
      </w:pPr>
    </w:p>
    <w:p w14:paraId="78FB9FB6" w14:textId="77777777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682AF1B7" w14:textId="77777777" w:rsidR="006F6B82" w:rsidRPr="00BF27D4" w:rsidRDefault="006F6B82" w:rsidP="00BF27D4">
      <w:pPr>
        <w:rPr>
          <w:caps/>
          <w:szCs w:val="24"/>
        </w:rPr>
      </w:pPr>
    </w:p>
    <w:p w14:paraId="5287E933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430A1CB3" w14:textId="77777777" w:rsidR="005A0B81" w:rsidRPr="00693C80" w:rsidRDefault="005A0B81" w:rsidP="005A0B81">
      <w:pPr>
        <w:tabs>
          <w:tab w:val="left" w:pos="6379"/>
        </w:tabs>
        <w:jc w:val="center"/>
        <w:rPr>
          <w:b/>
          <w:color w:val="00000A"/>
          <w:szCs w:val="24"/>
        </w:rPr>
      </w:pPr>
      <w:bookmarkStart w:id="0" w:name="_Hlk193200968"/>
      <w:r>
        <w:rPr>
          <w:b/>
          <w:color w:val="00000A"/>
          <w:szCs w:val="24"/>
        </w:rPr>
        <w:t>DĖL</w:t>
      </w:r>
      <w:r w:rsidRPr="00693C80">
        <w:rPr>
          <w:b/>
          <w:color w:val="00000A"/>
          <w:szCs w:val="24"/>
        </w:rPr>
        <w:t xml:space="preserve"> SKUODO RAJONO</w:t>
      </w:r>
      <w:r w:rsidRPr="00693C80">
        <w:rPr>
          <w:b/>
          <w:bCs/>
          <w:color w:val="00000A"/>
          <w:szCs w:val="24"/>
        </w:rPr>
        <w:t xml:space="preserve"> SAVIVALDYBĖS </w:t>
      </w:r>
      <w:r w:rsidR="00D869B6">
        <w:rPr>
          <w:b/>
          <w:bCs/>
          <w:color w:val="00000A"/>
          <w:szCs w:val="24"/>
        </w:rPr>
        <w:t>TARYBOS 2024 M. GEGUŽĖS 30 D. SPRENDIMO NR. T9-113 „DĖL SKUODO RAJONO SAVIVALDYBĖS ŽELDYNŲ IR ŽELDINIŲ APSAUGOS TAISYKLIŲ PATVIRTINIMO“ PAKEITIMO</w:t>
      </w:r>
    </w:p>
    <w:bookmarkEnd w:id="0"/>
    <w:p w14:paraId="75FBCA54" w14:textId="77777777" w:rsidR="005A0B81" w:rsidRPr="00FA1421" w:rsidRDefault="005A0B81" w:rsidP="005A0B81">
      <w:pPr>
        <w:tabs>
          <w:tab w:val="left" w:pos="9828"/>
        </w:tabs>
        <w:jc w:val="center"/>
        <w:rPr>
          <w:b/>
          <w:bCs/>
          <w:color w:val="000000"/>
          <w:szCs w:val="24"/>
        </w:rPr>
      </w:pPr>
    </w:p>
    <w:p w14:paraId="578DE769" w14:textId="0143FB8B" w:rsidR="005A0B81" w:rsidRPr="00FA1421" w:rsidRDefault="005A0B81" w:rsidP="005A0B81">
      <w:pPr>
        <w:tabs>
          <w:tab w:val="left" w:pos="9828"/>
        </w:tabs>
        <w:jc w:val="center"/>
        <w:rPr>
          <w:color w:val="00000A"/>
          <w:szCs w:val="24"/>
        </w:rPr>
      </w:pPr>
      <w:r>
        <w:rPr>
          <w:color w:val="00000A"/>
          <w:szCs w:val="24"/>
        </w:rPr>
        <w:t>202</w:t>
      </w:r>
      <w:r w:rsidR="002E4908">
        <w:rPr>
          <w:color w:val="00000A"/>
          <w:szCs w:val="24"/>
        </w:rPr>
        <w:t>5</w:t>
      </w:r>
      <w:r>
        <w:rPr>
          <w:color w:val="00000A"/>
          <w:szCs w:val="24"/>
        </w:rPr>
        <w:t xml:space="preserve"> m. </w:t>
      </w:r>
      <w:r w:rsidR="002E4908">
        <w:rPr>
          <w:color w:val="00000A"/>
          <w:szCs w:val="24"/>
        </w:rPr>
        <w:t>kovo</w:t>
      </w:r>
      <w:r>
        <w:rPr>
          <w:color w:val="00000A"/>
          <w:szCs w:val="24"/>
        </w:rPr>
        <w:t xml:space="preserve"> </w:t>
      </w:r>
      <w:r w:rsidR="00E002C4">
        <w:rPr>
          <w:color w:val="00000A"/>
          <w:szCs w:val="24"/>
        </w:rPr>
        <w:t xml:space="preserve">20 </w:t>
      </w:r>
      <w:r>
        <w:rPr>
          <w:color w:val="00000A"/>
          <w:szCs w:val="24"/>
        </w:rPr>
        <w:t>d. Nr. T</w:t>
      </w:r>
      <w:r w:rsidR="002E4908">
        <w:rPr>
          <w:color w:val="00000A"/>
          <w:szCs w:val="24"/>
        </w:rPr>
        <w:t>10-</w:t>
      </w:r>
      <w:r w:rsidR="00E002C4">
        <w:rPr>
          <w:color w:val="00000A"/>
          <w:szCs w:val="24"/>
        </w:rPr>
        <w:t>98</w:t>
      </w:r>
    </w:p>
    <w:p w14:paraId="79F37A63" w14:textId="77777777" w:rsidR="005A0B81" w:rsidRPr="00FA1421" w:rsidRDefault="005A0B81" w:rsidP="005A0B81">
      <w:pPr>
        <w:tabs>
          <w:tab w:val="left" w:pos="9828"/>
        </w:tabs>
        <w:jc w:val="center"/>
        <w:rPr>
          <w:color w:val="000000"/>
          <w:szCs w:val="24"/>
        </w:rPr>
      </w:pPr>
      <w:r w:rsidRPr="00FA1421">
        <w:rPr>
          <w:color w:val="000000"/>
          <w:szCs w:val="24"/>
        </w:rPr>
        <w:t>Skuodas</w:t>
      </w:r>
    </w:p>
    <w:p w14:paraId="0CAB209A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1C0E7882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7231CE6B" w14:textId="77777777" w:rsidR="00201E9E" w:rsidRDefault="00201E9E" w:rsidP="005A0B81">
      <w:pPr>
        <w:ind w:firstLine="1276"/>
        <w:jc w:val="both"/>
        <w:rPr>
          <w:color w:val="00000A"/>
          <w:szCs w:val="24"/>
        </w:rPr>
      </w:pPr>
      <w:bookmarkStart w:id="1" w:name="_Hlk160542630"/>
      <w:r>
        <w:rPr>
          <w:color w:val="00000A"/>
          <w:szCs w:val="24"/>
        </w:rPr>
        <w:t>Vadovaudamasi Lietuvos Respublikos vietos savivaldos įstatymo 6 straipsnio 26 punktu</w:t>
      </w:r>
      <w:r w:rsidR="00D76309">
        <w:rPr>
          <w:color w:val="00000A"/>
          <w:szCs w:val="24"/>
        </w:rPr>
        <w:t xml:space="preserve"> ir 15 straipsnio 2 dalies 28 punktu,</w:t>
      </w:r>
      <w:r>
        <w:rPr>
          <w:color w:val="00000A"/>
          <w:szCs w:val="24"/>
        </w:rPr>
        <w:t xml:space="preserve"> </w:t>
      </w:r>
      <w:r>
        <w:rPr>
          <w:rFonts w:eastAsia="Calibri"/>
          <w:color w:val="00000A"/>
          <w:szCs w:val="24"/>
        </w:rPr>
        <w:t>Lietuvos Respublikos želdynų įstatymo 5 straipsnio 1 dalies 1 punktu</w:t>
      </w:r>
      <w:r>
        <w:rPr>
          <w:color w:val="00000A"/>
          <w:szCs w:val="24"/>
        </w:rPr>
        <w:t xml:space="preserve">, Skuodo rajono savivaldybės taryba </w:t>
      </w:r>
      <w:r w:rsidRPr="00EB088D">
        <w:rPr>
          <w:color w:val="00000A"/>
          <w:spacing w:val="40"/>
          <w:szCs w:val="24"/>
        </w:rPr>
        <w:t>n</w:t>
      </w:r>
      <w:r w:rsidR="00EB088D" w:rsidRPr="00EB088D">
        <w:rPr>
          <w:color w:val="00000A"/>
          <w:spacing w:val="40"/>
          <w:szCs w:val="24"/>
        </w:rPr>
        <w:t>usprendži</w:t>
      </w:r>
      <w:r w:rsidR="00EB088D">
        <w:rPr>
          <w:color w:val="00000A"/>
          <w:szCs w:val="24"/>
        </w:rPr>
        <w:t>a</w:t>
      </w:r>
      <w:r>
        <w:rPr>
          <w:color w:val="00000A"/>
          <w:szCs w:val="24"/>
        </w:rPr>
        <w:t>:</w:t>
      </w:r>
    </w:p>
    <w:p w14:paraId="7BC8CBBD" w14:textId="77777777" w:rsidR="00201E9E" w:rsidRDefault="00B846B0" w:rsidP="00B846B0">
      <w:pPr>
        <w:tabs>
          <w:tab w:val="left" w:pos="912"/>
        </w:tabs>
        <w:ind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Pakeisti </w:t>
      </w:r>
      <w:r w:rsidR="00C60045">
        <w:rPr>
          <w:color w:val="00000A"/>
          <w:szCs w:val="24"/>
        </w:rPr>
        <w:t xml:space="preserve">Skuodo rajono savivaldybės želdynų ir želdinių apsaugos taisykles, patvirtintas </w:t>
      </w:r>
      <w:r>
        <w:rPr>
          <w:color w:val="00000A"/>
          <w:szCs w:val="24"/>
        </w:rPr>
        <w:t>Skuodo rajono savivaldybės tarybos 2024 m. gegužės 30 d. sprendim</w:t>
      </w:r>
      <w:r w:rsidR="00C60045">
        <w:rPr>
          <w:color w:val="00000A"/>
          <w:szCs w:val="24"/>
        </w:rPr>
        <w:t>u</w:t>
      </w:r>
      <w:r>
        <w:rPr>
          <w:color w:val="00000A"/>
          <w:szCs w:val="24"/>
        </w:rPr>
        <w:t xml:space="preserve"> </w:t>
      </w:r>
      <w:r w:rsidRPr="005A0B81">
        <w:rPr>
          <w:szCs w:val="24"/>
        </w:rPr>
        <w:t>Nr. T9-1</w:t>
      </w:r>
      <w:r>
        <w:rPr>
          <w:szCs w:val="24"/>
        </w:rPr>
        <w:t xml:space="preserve">13 </w:t>
      </w:r>
      <w:r>
        <w:rPr>
          <w:color w:val="00000A"/>
          <w:szCs w:val="24"/>
        </w:rPr>
        <w:t>„Dėl Skuodo rajono savivaldybės želdynų ir želdinių apsaugos taisyklių patvirtinimo“</w:t>
      </w:r>
      <w:r w:rsidR="00C60045">
        <w:rPr>
          <w:color w:val="00000A"/>
          <w:szCs w:val="24"/>
        </w:rPr>
        <w:t>,</w:t>
      </w:r>
      <w:r>
        <w:rPr>
          <w:color w:val="00000A"/>
          <w:szCs w:val="24"/>
        </w:rPr>
        <w:t xml:space="preserve"> ir </w:t>
      </w:r>
      <w:r w:rsidR="00C60045">
        <w:rPr>
          <w:color w:val="00000A"/>
          <w:szCs w:val="24"/>
        </w:rPr>
        <w:t xml:space="preserve">jas </w:t>
      </w:r>
      <w:r w:rsidR="00D869B6">
        <w:rPr>
          <w:color w:val="00000A"/>
          <w:szCs w:val="24"/>
        </w:rPr>
        <w:t>išdėstyti</w:t>
      </w:r>
      <w:r>
        <w:rPr>
          <w:color w:val="00000A"/>
          <w:szCs w:val="24"/>
        </w:rPr>
        <w:t xml:space="preserve"> nauja redakcija</w:t>
      </w:r>
      <w:r w:rsidR="00D869B6">
        <w:rPr>
          <w:color w:val="00000A"/>
          <w:szCs w:val="24"/>
        </w:rPr>
        <w:t xml:space="preserve"> (pridedama).</w:t>
      </w:r>
      <w:r>
        <w:rPr>
          <w:color w:val="00000A"/>
          <w:szCs w:val="24"/>
        </w:rPr>
        <w:t xml:space="preserve"> </w:t>
      </w:r>
      <w:r w:rsidR="00201E9E">
        <w:rPr>
          <w:color w:val="00000A"/>
          <w:szCs w:val="24"/>
        </w:rPr>
        <w:t xml:space="preserve"> </w:t>
      </w:r>
      <w:bookmarkEnd w:id="1"/>
    </w:p>
    <w:p w14:paraId="613D0F03" w14:textId="77777777" w:rsidR="00DC7EE3" w:rsidRDefault="00DC7EE3" w:rsidP="00750F8C">
      <w:pPr>
        <w:ind w:firstLine="1418"/>
        <w:jc w:val="both"/>
        <w:rPr>
          <w:color w:val="000000"/>
        </w:rPr>
      </w:pPr>
    </w:p>
    <w:p w14:paraId="7E75E1F1" w14:textId="77777777" w:rsidR="002677DD" w:rsidRDefault="002677DD" w:rsidP="00C21F6E">
      <w:pPr>
        <w:jc w:val="both"/>
        <w:rPr>
          <w:szCs w:val="24"/>
        </w:rPr>
      </w:pPr>
    </w:p>
    <w:p w14:paraId="0B69E46C" w14:textId="77777777" w:rsidR="002E157C" w:rsidRDefault="002E157C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02C4" w14:paraId="20AB7034" w14:textId="77777777" w:rsidTr="00E002C4">
        <w:tc>
          <w:tcPr>
            <w:tcW w:w="4927" w:type="dxa"/>
          </w:tcPr>
          <w:p w14:paraId="4EE3FE86" w14:textId="5D34DB84" w:rsidR="00E002C4" w:rsidRDefault="00E002C4" w:rsidP="00E002C4">
            <w:pPr>
              <w:tabs>
                <w:tab w:val="left" w:pos="7044"/>
              </w:tabs>
              <w:jc w:val="both"/>
            </w:pPr>
            <w:r>
              <w:t>Savivaldybės meras</w:t>
            </w:r>
          </w:p>
        </w:tc>
        <w:tc>
          <w:tcPr>
            <w:tcW w:w="4927" w:type="dxa"/>
          </w:tcPr>
          <w:p w14:paraId="1BA83FFC" w14:textId="77777777" w:rsidR="00E002C4" w:rsidRDefault="00E002C4" w:rsidP="00C40275">
            <w:pPr>
              <w:tabs>
                <w:tab w:val="left" w:pos="7044"/>
              </w:tabs>
              <w:jc w:val="both"/>
            </w:pPr>
          </w:p>
        </w:tc>
      </w:tr>
    </w:tbl>
    <w:p w14:paraId="7EEC274D" w14:textId="77777777" w:rsidR="000773C6" w:rsidRDefault="000773C6" w:rsidP="00C40275">
      <w:pPr>
        <w:tabs>
          <w:tab w:val="left" w:pos="7044"/>
        </w:tabs>
        <w:jc w:val="both"/>
      </w:pPr>
    </w:p>
    <w:p w14:paraId="44ACB3AD" w14:textId="77777777" w:rsidR="000773C6" w:rsidRDefault="000773C6" w:rsidP="00C40275">
      <w:pPr>
        <w:tabs>
          <w:tab w:val="left" w:pos="7044"/>
        </w:tabs>
        <w:jc w:val="both"/>
      </w:pPr>
    </w:p>
    <w:p w14:paraId="3075D3AF" w14:textId="77777777" w:rsidR="009E7612" w:rsidRPr="009E7612" w:rsidRDefault="009E7612" w:rsidP="009E7612"/>
    <w:p w14:paraId="3346A044" w14:textId="77777777" w:rsidR="009E7612" w:rsidRPr="009E7612" w:rsidRDefault="009E7612" w:rsidP="009E7612"/>
    <w:p w14:paraId="377F1351" w14:textId="77777777" w:rsidR="009E7612" w:rsidRPr="009E7612" w:rsidRDefault="009E7612" w:rsidP="009E7612"/>
    <w:p w14:paraId="2114D043" w14:textId="77777777" w:rsidR="009E7612" w:rsidRPr="009E7612" w:rsidRDefault="009E7612" w:rsidP="009E7612"/>
    <w:p w14:paraId="368658E8" w14:textId="77777777" w:rsidR="009E7612" w:rsidRPr="009E7612" w:rsidRDefault="009E7612" w:rsidP="009E7612"/>
    <w:p w14:paraId="5B0D8975" w14:textId="77777777" w:rsidR="009E7612" w:rsidRPr="009E7612" w:rsidRDefault="009E7612" w:rsidP="009E7612"/>
    <w:p w14:paraId="315F2ACA" w14:textId="77777777" w:rsidR="009E7612" w:rsidRPr="009E7612" w:rsidRDefault="009E7612" w:rsidP="009E7612"/>
    <w:p w14:paraId="2AF966B1" w14:textId="77777777" w:rsidR="009E7612" w:rsidRPr="009E7612" w:rsidRDefault="009E7612" w:rsidP="009E7612"/>
    <w:p w14:paraId="3CE56FF0" w14:textId="77777777" w:rsidR="009E7612" w:rsidRPr="009E7612" w:rsidRDefault="009E7612" w:rsidP="009E7612"/>
    <w:p w14:paraId="490429A5" w14:textId="77777777" w:rsidR="009E7612" w:rsidRPr="009E7612" w:rsidRDefault="009E7612" w:rsidP="009E7612"/>
    <w:p w14:paraId="3FBE8884" w14:textId="77777777" w:rsidR="009E7612" w:rsidRPr="009E7612" w:rsidRDefault="009E7612" w:rsidP="009E7612"/>
    <w:p w14:paraId="0B88072C" w14:textId="77777777" w:rsidR="009E7612" w:rsidRPr="009E7612" w:rsidRDefault="009E7612" w:rsidP="009E7612"/>
    <w:p w14:paraId="7C87E6F1" w14:textId="77777777" w:rsidR="009E7612" w:rsidRPr="009E7612" w:rsidRDefault="009E7612" w:rsidP="009E7612"/>
    <w:p w14:paraId="04B3A217" w14:textId="77777777" w:rsidR="009E7612" w:rsidRPr="009E7612" w:rsidRDefault="009E7612" w:rsidP="009E7612"/>
    <w:p w14:paraId="7A5E0D9D" w14:textId="77777777" w:rsidR="009E7612" w:rsidRPr="009E7612" w:rsidRDefault="009E7612" w:rsidP="009E7612"/>
    <w:p w14:paraId="053D4842" w14:textId="77777777" w:rsidR="009E7612" w:rsidRPr="009E7612" w:rsidRDefault="009E7612" w:rsidP="009E7612"/>
    <w:p w14:paraId="1B09C826" w14:textId="77777777" w:rsidR="009E7612" w:rsidRPr="009E7612" w:rsidRDefault="009E7612" w:rsidP="009E7612"/>
    <w:p w14:paraId="615007CF" w14:textId="77777777" w:rsidR="009E7612" w:rsidRPr="009E7612" w:rsidRDefault="009E7612" w:rsidP="009E7612"/>
    <w:p w14:paraId="3620F063" w14:textId="77777777" w:rsidR="009E7612" w:rsidRPr="009E7612" w:rsidRDefault="009E7612" w:rsidP="009E7612"/>
    <w:p w14:paraId="28B2DF35" w14:textId="77777777" w:rsidR="009E7612" w:rsidRDefault="009E7612" w:rsidP="009E7612"/>
    <w:p w14:paraId="7129B48A" w14:textId="77777777" w:rsidR="009E7612" w:rsidRDefault="009E7612" w:rsidP="009E7612"/>
    <w:p w14:paraId="68000C7D" w14:textId="77777777" w:rsidR="009E7612" w:rsidRDefault="009E7612" w:rsidP="009E7612">
      <w:pPr>
        <w:tabs>
          <w:tab w:val="left" w:pos="2784"/>
        </w:tabs>
        <w:rPr>
          <w:szCs w:val="24"/>
        </w:rPr>
      </w:pPr>
      <w:r>
        <w:t xml:space="preserve">Živilė </w:t>
      </w:r>
      <w:proofErr w:type="spellStart"/>
      <w:r>
        <w:t>Vaserytė</w:t>
      </w:r>
      <w:proofErr w:type="spellEnd"/>
      <w:r>
        <w:t>, tel. (0 440)  45 559</w:t>
      </w:r>
    </w:p>
    <w:p w14:paraId="64EC0913" w14:textId="77777777" w:rsidR="009E7612" w:rsidRPr="009E7612" w:rsidRDefault="009E7612" w:rsidP="009E7612"/>
    <w:sectPr w:rsidR="009E7612" w:rsidRPr="009E7612" w:rsidSect="0056657D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1C8B" w14:textId="77777777" w:rsidR="002C7BCC" w:rsidRDefault="002C7BCC">
      <w:r>
        <w:separator/>
      </w:r>
    </w:p>
  </w:endnote>
  <w:endnote w:type="continuationSeparator" w:id="0">
    <w:p w14:paraId="466F73E7" w14:textId="77777777" w:rsidR="002C7BCC" w:rsidRDefault="002C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8C15A" w14:textId="77777777" w:rsidR="002C7BCC" w:rsidRDefault="002C7BCC">
      <w:r>
        <w:separator/>
      </w:r>
    </w:p>
  </w:footnote>
  <w:footnote w:type="continuationSeparator" w:id="0">
    <w:p w14:paraId="76D08B6F" w14:textId="77777777" w:rsidR="002C7BCC" w:rsidRDefault="002C7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CBD16" w14:textId="77777777" w:rsidR="005F074F" w:rsidRDefault="005F074F" w:rsidP="00135F48">
    <w:pPr>
      <w:pStyle w:val="Antrats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A9DE" w14:textId="77777777" w:rsidR="002E4908" w:rsidRPr="002C3014" w:rsidRDefault="002E4908" w:rsidP="002E4908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  <w:p w14:paraId="499A9159" w14:textId="77777777" w:rsidR="002E4908" w:rsidRDefault="002E490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9BF02DB"/>
    <w:multiLevelType w:val="hybridMultilevel"/>
    <w:tmpl w:val="5C8A9A6E"/>
    <w:lvl w:ilvl="0" w:tplc="DB70F93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AE873C6"/>
    <w:multiLevelType w:val="multilevel"/>
    <w:tmpl w:val="7A4E7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24" w:hanging="1800"/>
      </w:pPr>
      <w:rPr>
        <w:rFonts w:hint="default"/>
      </w:rPr>
    </w:lvl>
  </w:abstractNum>
  <w:num w:numId="1" w16cid:durableId="1562446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262977">
    <w:abstractNumId w:val="2"/>
  </w:num>
  <w:num w:numId="3" w16cid:durableId="1565874096">
    <w:abstractNumId w:val="1"/>
  </w:num>
  <w:num w:numId="4" w16cid:durableId="1249923540">
    <w:abstractNumId w:val="0"/>
  </w:num>
  <w:num w:numId="5" w16cid:durableId="1750299680">
    <w:abstractNumId w:val="3"/>
  </w:num>
  <w:num w:numId="6" w16cid:durableId="990792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Moves/>
  <w:defaultTabStop w:val="1296"/>
  <w:hyphenationZone w:val="396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32364"/>
    <w:rsid w:val="00043FA6"/>
    <w:rsid w:val="000452F5"/>
    <w:rsid w:val="00065ED6"/>
    <w:rsid w:val="00066DB9"/>
    <w:rsid w:val="000773C6"/>
    <w:rsid w:val="000837B8"/>
    <w:rsid w:val="00090D80"/>
    <w:rsid w:val="000970BC"/>
    <w:rsid w:val="000A3D70"/>
    <w:rsid w:val="000B0B7E"/>
    <w:rsid w:val="000C0FC5"/>
    <w:rsid w:val="000D018F"/>
    <w:rsid w:val="000D1F18"/>
    <w:rsid w:val="000E29D9"/>
    <w:rsid w:val="000E7D3B"/>
    <w:rsid w:val="00101FB4"/>
    <w:rsid w:val="00113058"/>
    <w:rsid w:val="00114F5B"/>
    <w:rsid w:val="001314BF"/>
    <w:rsid w:val="00135F48"/>
    <w:rsid w:val="00140BB4"/>
    <w:rsid w:val="00144EA8"/>
    <w:rsid w:val="00157CE6"/>
    <w:rsid w:val="00170598"/>
    <w:rsid w:val="00171452"/>
    <w:rsid w:val="001A48C5"/>
    <w:rsid w:val="001A614A"/>
    <w:rsid w:val="001B0B95"/>
    <w:rsid w:val="001B3D10"/>
    <w:rsid w:val="001B4142"/>
    <w:rsid w:val="001F23D0"/>
    <w:rsid w:val="001F4AF7"/>
    <w:rsid w:val="001F5E92"/>
    <w:rsid w:val="001F7F88"/>
    <w:rsid w:val="00201E9E"/>
    <w:rsid w:val="00215B4E"/>
    <w:rsid w:val="002412D5"/>
    <w:rsid w:val="00245151"/>
    <w:rsid w:val="00246733"/>
    <w:rsid w:val="00251B39"/>
    <w:rsid w:val="002606D5"/>
    <w:rsid w:val="00264F29"/>
    <w:rsid w:val="00265E19"/>
    <w:rsid w:val="002677DD"/>
    <w:rsid w:val="002B6ACB"/>
    <w:rsid w:val="002B7375"/>
    <w:rsid w:val="002C3014"/>
    <w:rsid w:val="002C7BCC"/>
    <w:rsid w:val="002E157C"/>
    <w:rsid w:val="002E4908"/>
    <w:rsid w:val="002E6BDB"/>
    <w:rsid w:val="002F1498"/>
    <w:rsid w:val="002F5826"/>
    <w:rsid w:val="00314625"/>
    <w:rsid w:val="00316251"/>
    <w:rsid w:val="00325676"/>
    <w:rsid w:val="00342D79"/>
    <w:rsid w:val="00346BC0"/>
    <w:rsid w:val="0035227C"/>
    <w:rsid w:val="0036060D"/>
    <w:rsid w:val="00363273"/>
    <w:rsid w:val="00364F96"/>
    <w:rsid w:val="00370FAC"/>
    <w:rsid w:val="00383001"/>
    <w:rsid w:val="003A0CEF"/>
    <w:rsid w:val="003A4903"/>
    <w:rsid w:val="003D6BA6"/>
    <w:rsid w:val="003F3051"/>
    <w:rsid w:val="00407F40"/>
    <w:rsid w:val="00423137"/>
    <w:rsid w:val="0044266D"/>
    <w:rsid w:val="00442C1F"/>
    <w:rsid w:val="0045016E"/>
    <w:rsid w:val="00460FCE"/>
    <w:rsid w:val="004710E8"/>
    <w:rsid w:val="004717C7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4D3917"/>
    <w:rsid w:val="00501D0B"/>
    <w:rsid w:val="00530AF2"/>
    <w:rsid w:val="005350F0"/>
    <w:rsid w:val="00541A99"/>
    <w:rsid w:val="00561785"/>
    <w:rsid w:val="0056657D"/>
    <w:rsid w:val="005719BD"/>
    <w:rsid w:val="005749A0"/>
    <w:rsid w:val="005843A0"/>
    <w:rsid w:val="00595203"/>
    <w:rsid w:val="005972DA"/>
    <w:rsid w:val="005A0B81"/>
    <w:rsid w:val="005D6B26"/>
    <w:rsid w:val="005F074F"/>
    <w:rsid w:val="005F6F9F"/>
    <w:rsid w:val="00602260"/>
    <w:rsid w:val="00603D74"/>
    <w:rsid w:val="00623C69"/>
    <w:rsid w:val="00651D34"/>
    <w:rsid w:val="0065552A"/>
    <w:rsid w:val="006568D9"/>
    <w:rsid w:val="00670B88"/>
    <w:rsid w:val="006760E3"/>
    <w:rsid w:val="00686418"/>
    <w:rsid w:val="00693C80"/>
    <w:rsid w:val="006A42B1"/>
    <w:rsid w:val="006E749F"/>
    <w:rsid w:val="006F6B82"/>
    <w:rsid w:val="00722981"/>
    <w:rsid w:val="0073281E"/>
    <w:rsid w:val="00750F8C"/>
    <w:rsid w:val="007521B7"/>
    <w:rsid w:val="00757F5B"/>
    <w:rsid w:val="0078212F"/>
    <w:rsid w:val="007970AC"/>
    <w:rsid w:val="0079728E"/>
    <w:rsid w:val="007A1783"/>
    <w:rsid w:val="007B5082"/>
    <w:rsid w:val="007B71C2"/>
    <w:rsid w:val="007C5449"/>
    <w:rsid w:val="007C7C66"/>
    <w:rsid w:val="007D7C4F"/>
    <w:rsid w:val="007F5F75"/>
    <w:rsid w:val="0080079B"/>
    <w:rsid w:val="008008B5"/>
    <w:rsid w:val="008151FA"/>
    <w:rsid w:val="00820C26"/>
    <w:rsid w:val="00822245"/>
    <w:rsid w:val="008401F7"/>
    <w:rsid w:val="0084297A"/>
    <w:rsid w:val="008470AA"/>
    <w:rsid w:val="00850177"/>
    <w:rsid w:val="00861F25"/>
    <w:rsid w:val="00882483"/>
    <w:rsid w:val="008A2FDE"/>
    <w:rsid w:val="008A7D50"/>
    <w:rsid w:val="008C1DB6"/>
    <w:rsid w:val="008C501C"/>
    <w:rsid w:val="008D4D31"/>
    <w:rsid w:val="008D5B50"/>
    <w:rsid w:val="008F78EA"/>
    <w:rsid w:val="009121E4"/>
    <w:rsid w:val="009139D0"/>
    <w:rsid w:val="0091412B"/>
    <w:rsid w:val="00914486"/>
    <w:rsid w:val="00916C79"/>
    <w:rsid w:val="00926B10"/>
    <w:rsid w:val="009320A8"/>
    <w:rsid w:val="009344EB"/>
    <w:rsid w:val="00935F02"/>
    <w:rsid w:val="00936341"/>
    <w:rsid w:val="00965348"/>
    <w:rsid w:val="00970EE6"/>
    <w:rsid w:val="00970F5E"/>
    <w:rsid w:val="00972640"/>
    <w:rsid w:val="009756C7"/>
    <w:rsid w:val="00983119"/>
    <w:rsid w:val="009852D5"/>
    <w:rsid w:val="00990A3D"/>
    <w:rsid w:val="009B4685"/>
    <w:rsid w:val="009C05DC"/>
    <w:rsid w:val="009C3AD8"/>
    <w:rsid w:val="009C4AF5"/>
    <w:rsid w:val="009E7612"/>
    <w:rsid w:val="009F0171"/>
    <w:rsid w:val="009F69BD"/>
    <w:rsid w:val="00A0330D"/>
    <w:rsid w:val="00A20E77"/>
    <w:rsid w:val="00A235F3"/>
    <w:rsid w:val="00A24DBA"/>
    <w:rsid w:val="00A25445"/>
    <w:rsid w:val="00A27376"/>
    <w:rsid w:val="00A416A2"/>
    <w:rsid w:val="00A43386"/>
    <w:rsid w:val="00A46384"/>
    <w:rsid w:val="00A472F6"/>
    <w:rsid w:val="00A56CAA"/>
    <w:rsid w:val="00A71826"/>
    <w:rsid w:val="00A91170"/>
    <w:rsid w:val="00A91583"/>
    <w:rsid w:val="00AB13B9"/>
    <w:rsid w:val="00AB1B18"/>
    <w:rsid w:val="00AB257A"/>
    <w:rsid w:val="00AC4B8C"/>
    <w:rsid w:val="00AE221D"/>
    <w:rsid w:val="00AE241F"/>
    <w:rsid w:val="00AF2495"/>
    <w:rsid w:val="00AF4B9C"/>
    <w:rsid w:val="00B010F4"/>
    <w:rsid w:val="00B05669"/>
    <w:rsid w:val="00B37DE2"/>
    <w:rsid w:val="00B436DD"/>
    <w:rsid w:val="00B46F68"/>
    <w:rsid w:val="00B51365"/>
    <w:rsid w:val="00B61ACA"/>
    <w:rsid w:val="00B62F00"/>
    <w:rsid w:val="00B846B0"/>
    <w:rsid w:val="00B92D26"/>
    <w:rsid w:val="00BA3809"/>
    <w:rsid w:val="00BC2225"/>
    <w:rsid w:val="00BD10D9"/>
    <w:rsid w:val="00BD3B1A"/>
    <w:rsid w:val="00BE19E4"/>
    <w:rsid w:val="00BF27D4"/>
    <w:rsid w:val="00BF55AE"/>
    <w:rsid w:val="00BF70C0"/>
    <w:rsid w:val="00C003BC"/>
    <w:rsid w:val="00C07292"/>
    <w:rsid w:val="00C07928"/>
    <w:rsid w:val="00C15085"/>
    <w:rsid w:val="00C21F6E"/>
    <w:rsid w:val="00C306A1"/>
    <w:rsid w:val="00C30FF7"/>
    <w:rsid w:val="00C40275"/>
    <w:rsid w:val="00C43084"/>
    <w:rsid w:val="00C43750"/>
    <w:rsid w:val="00C56B29"/>
    <w:rsid w:val="00C60045"/>
    <w:rsid w:val="00C76FD9"/>
    <w:rsid w:val="00C77044"/>
    <w:rsid w:val="00C819B0"/>
    <w:rsid w:val="00C918CE"/>
    <w:rsid w:val="00CA3C1D"/>
    <w:rsid w:val="00CA5EEA"/>
    <w:rsid w:val="00CB0D7E"/>
    <w:rsid w:val="00CC4F64"/>
    <w:rsid w:val="00CC7100"/>
    <w:rsid w:val="00CE7666"/>
    <w:rsid w:val="00CF4F0B"/>
    <w:rsid w:val="00CF62A8"/>
    <w:rsid w:val="00D00327"/>
    <w:rsid w:val="00D13D33"/>
    <w:rsid w:val="00D20E36"/>
    <w:rsid w:val="00D354E6"/>
    <w:rsid w:val="00D416A2"/>
    <w:rsid w:val="00D76309"/>
    <w:rsid w:val="00D82292"/>
    <w:rsid w:val="00D84E70"/>
    <w:rsid w:val="00D869B6"/>
    <w:rsid w:val="00D87ACA"/>
    <w:rsid w:val="00DA10DA"/>
    <w:rsid w:val="00DC1DB0"/>
    <w:rsid w:val="00DC71AA"/>
    <w:rsid w:val="00DC7EE3"/>
    <w:rsid w:val="00DF12F3"/>
    <w:rsid w:val="00E002C4"/>
    <w:rsid w:val="00E0664F"/>
    <w:rsid w:val="00E4404F"/>
    <w:rsid w:val="00E44274"/>
    <w:rsid w:val="00E546B6"/>
    <w:rsid w:val="00E61E1D"/>
    <w:rsid w:val="00E80D97"/>
    <w:rsid w:val="00E910FD"/>
    <w:rsid w:val="00EB088D"/>
    <w:rsid w:val="00EC1499"/>
    <w:rsid w:val="00EC4653"/>
    <w:rsid w:val="00EC646D"/>
    <w:rsid w:val="00ED23E3"/>
    <w:rsid w:val="00ED6F8C"/>
    <w:rsid w:val="00EF3D4D"/>
    <w:rsid w:val="00F07430"/>
    <w:rsid w:val="00F12734"/>
    <w:rsid w:val="00F27D2E"/>
    <w:rsid w:val="00F417C1"/>
    <w:rsid w:val="00F4483E"/>
    <w:rsid w:val="00F46F5F"/>
    <w:rsid w:val="00F64CEB"/>
    <w:rsid w:val="00F75E9E"/>
    <w:rsid w:val="00F762AA"/>
    <w:rsid w:val="00F92020"/>
    <w:rsid w:val="00F94785"/>
    <w:rsid w:val="00FA1421"/>
    <w:rsid w:val="00FA1D38"/>
    <w:rsid w:val="00FA5B44"/>
    <w:rsid w:val="00FA6469"/>
    <w:rsid w:val="00FB1614"/>
    <w:rsid w:val="00FB34FF"/>
    <w:rsid w:val="00FC4EEB"/>
    <w:rsid w:val="00FD64C1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2BC9617"/>
  <w15:docId w15:val="{19EC3DF5-3ED3-4839-85DC-358C2BB3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/>
      <w:sz w:val="24"/>
      <w:lang w:eastAsia="en-US"/>
    </w:rPr>
  </w:style>
  <w:style w:type="table" w:styleId="Lentelstinklelis">
    <w:name w:val="Table Grid"/>
    <w:basedOn w:val="prastojilentel"/>
    <w:uiPriority w:val="59"/>
    <w:rsid w:val="002E1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dda54c945dc74d5793a2943550fc363e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dda54c945dc74d5793a2943550fc363e</Template>
  <TotalTime>2</TotalTime>
  <Pages>1</Pages>
  <Words>568</Words>
  <Characters>324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ŽELDYNŲ IR ŽELDINIŲ APSAUGOS TAISYKLIŲ PATVIRTINIMO</vt:lpstr>
      <vt:lpstr/>
    </vt:vector>
  </TitlesOfParts>
  <Manager>2024-05-30</Manager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ŽELDYNŲ IR ŽELDINIŲ APSAUGOS TAISYKLIŲ PATVIRTINIMO</dc:title>
  <dc:subject>T9-113</dc:subject>
  <dc:creator>SKUODO RAJONO SAVIVALDYBĖS TARYBA</dc:creator>
  <cp:keywords/>
  <cp:lastModifiedBy>Sadauskienė, Dalia</cp:lastModifiedBy>
  <cp:revision>2</cp:revision>
  <cp:lastPrinted>2022-11-03T13:42:00Z</cp:lastPrinted>
  <dcterms:created xsi:type="dcterms:W3CDTF">2025-03-20T13:09:00Z</dcterms:created>
  <dcterms:modified xsi:type="dcterms:W3CDTF">2025-03-20T13:09:00Z</dcterms:modified>
  <cp:category>SPRENDIMAS</cp:category>
</cp:coreProperties>
</file>